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11F0" w14:textId="77777777" w:rsidR="00ED0DA3" w:rsidRDefault="00ED0DA3">
      <w:pPr>
        <w:jc w:val="center"/>
        <w:rPr>
          <w:b/>
        </w:rPr>
      </w:pPr>
      <w:r>
        <w:rPr>
          <w:b/>
        </w:rPr>
        <w:t>DOMANDA PER LA FORMULAZIONE DELLA GRADUATORIA</w:t>
      </w:r>
    </w:p>
    <w:p w14:paraId="3B475746" w14:textId="46125642" w:rsidR="00ED0DA3" w:rsidRDefault="00ED0DA3">
      <w:pPr>
        <w:jc w:val="center"/>
      </w:pPr>
      <w:r>
        <w:rPr>
          <w:b/>
        </w:rPr>
        <w:t xml:space="preserve">PER </w:t>
      </w:r>
      <w:r w:rsidR="00804FC8">
        <w:rPr>
          <w:b/>
        </w:rPr>
        <w:t>LA COPERTURA DI POSTI DSGA</w:t>
      </w:r>
      <w:r w:rsidR="00C65F2F">
        <w:rPr>
          <w:b/>
        </w:rPr>
        <w:t>/F.E.Q.</w:t>
      </w:r>
    </w:p>
    <w:p w14:paraId="672A6659" w14:textId="77777777" w:rsidR="00ED0DA3" w:rsidRDefault="00ED0DA3">
      <w:pPr>
        <w:jc w:val="right"/>
      </w:pPr>
    </w:p>
    <w:p w14:paraId="0A37501D" w14:textId="77777777" w:rsidR="00ED0DA3" w:rsidRDefault="00ED0DA3">
      <w:pPr>
        <w:rPr>
          <w:b/>
          <w:sz w:val="18"/>
          <w:szCs w:val="18"/>
        </w:rPr>
      </w:pPr>
    </w:p>
    <w:p w14:paraId="197DE669" w14:textId="77777777" w:rsidR="00ED0DA3" w:rsidRDefault="00ED0DA3">
      <w:pPr>
        <w:rPr>
          <w:sz w:val="18"/>
          <w:szCs w:val="18"/>
        </w:rPr>
      </w:pPr>
      <w:r>
        <w:rPr>
          <w:b/>
          <w:sz w:val="18"/>
          <w:szCs w:val="18"/>
        </w:rPr>
        <w:t>AVVERTENZA</w:t>
      </w:r>
    </w:p>
    <w:p w14:paraId="2AD217B2" w14:textId="77777777" w:rsidR="00ED0DA3" w:rsidRDefault="00ED0DA3">
      <w:pPr>
        <w:autoSpaceDE w:val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La compilazione del presente modulo di domanda avviene secondo le disposizioni previste dal </w:t>
      </w:r>
      <w:r>
        <w:rPr>
          <w:b/>
          <w:sz w:val="18"/>
          <w:szCs w:val="18"/>
        </w:rPr>
        <w:t>D.P.R. 28 dicembre 2000, n. 445</w:t>
      </w:r>
      <w:r>
        <w:rPr>
          <w:sz w:val="18"/>
          <w:szCs w:val="18"/>
        </w:rPr>
        <w:t>, “Testo unico delle disposizioni legislative e regolamentari in materia di documentazione amministrativa”.</w:t>
      </w:r>
    </w:p>
    <w:p w14:paraId="68F848EB" w14:textId="77777777" w:rsidR="00ED0DA3" w:rsidRDefault="00ED0DA3">
      <w:pPr>
        <w:autoSpaceDE w:val="0"/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In particolare:</w:t>
      </w:r>
    </w:p>
    <w:p w14:paraId="7B003DBF" w14:textId="77777777" w:rsidR="00ED0DA3" w:rsidRDefault="00ED0DA3">
      <w:pPr>
        <w:autoSpaceDE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 xml:space="preserve">I dati riportati dal richiedente assumono il </w:t>
      </w:r>
      <w:r>
        <w:rPr>
          <w:b/>
          <w:sz w:val="16"/>
          <w:szCs w:val="16"/>
        </w:rPr>
        <w:t>valore di dichiarazioni sostitutive di certificazione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rese ai sensi dell’articolo 46</w:t>
      </w:r>
      <w:r>
        <w:rPr>
          <w:sz w:val="16"/>
          <w:szCs w:val="16"/>
        </w:rPr>
        <w:t>; vigono, al riguardo, le disposizioni di cui all’articolo 76 che prevedono conseguenze di carattere amministrativo e penale per il richiedente che rilasci dichiarazioni non corrispondenti a verità.</w:t>
      </w:r>
    </w:p>
    <w:p w14:paraId="5A1362A4" w14:textId="77777777" w:rsidR="00ED0DA3" w:rsidRDefault="00ED0DA3">
      <w:pPr>
        <w:autoSpaceDE w:val="0"/>
        <w:jc w:val="both"/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 xml:space="preserve">Ai sensi dell’articolo 39 la sottoscrizione del modulo di domanda </w:t>
      </w:r>
      <w:r>
        <w:rPr>
          <w:b/>
          <w:bCs/>
          <w:sz w:val="16"/>
          <w:szCs w:val="16"/>
        </w:rPr>
        <w:t>non è soggetta ad autenticazione</w:t>
      </w:r>
      <w:r>
        <w:rPr>
          <w:sz w:val="16"/>
          <w:szCs w:val="16"/>
        </w:rPr>
        <w:t>.</w:t>
      </w:r>
    </w:p>
    <w:p w14:paraId="43A10688" w14:textId="77777777" w:rsidR="00ED0DA3" w:rsidRDefault="00ED0DA3">
      <w:pPr>
        <w:autoSpaceDE w:val="0"/>
        <w:jc w:val="both"/>
        <w:rPr>
          <w:sz w:val="16"/>
          <w:szCs w:val="16"/>
        </w:rPr>
      </w:pPr>
      <w:r>
        <w:rPr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ED0DA3" w:rsidRDefault="00ED0DA3">
      <w:pPr>
        <w:autoSpaceDE w:val="0"/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dagli articoli 71 e 72.</w:t>
      </w:r>
    </w:p>
    <w:p w14:paraId="7F30129D" w14:textId="77777777" w:rsidR="00ED0DA3" w:rsidRDefault="00ED0DA3">
      <w:pPr>
        <w:autoSpaceDE w:val="0"/>
        <w:jc w:val="both"/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14:paraId="5DAB6C7B" w14:textId="77777777" w:rsidR="00ED0DA3" w:rsidRDefault="00ED0DA3">
      <w:pPr>
        <w:jc w:val="both"/>
        <w:rPr>
          <w:sz w:val="20"/>
          <w:szCs w:val="20"/>
        </w:rPr>
      </w:pPr>
    </w:p>
    <w:p w14:paraId="02EB378F" w14:textId="77777777" w:rsidR="00ED0DA3" w:rsidRDefault="00ED0DA3">
      <w:pPr>
        <w:jc w:val="both"/>
        <w:rPr>
          <w:sz w:val="20"/>
          <w:szCs w:val="20"/>
        </w:rPr>
      </w:pPr>
    </w:p>
    <w:p w14:paraId="3DA25DAC" w14:textId="77777777" w:rsidR="00ED0DA3" w:rsidRDefault="00ED0DA3" w:rsidP="00556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ALL’UFFICIO SCOLASTICO REGIONALE PER </w:t>
      </w:r>
      <w:r w:rsidR="00CB0510">
        <w:rPr>
          <w:b/>
          <w:bCs/>
          <w:sz w:val="28"/>
          <w:szCs w:val="28"/>
        </w:rPr>
        <w:t xml:space="preserve">LA LOMBARDIA </w:t>
      </w:r>
      <w:r>
        <w:rPr>
          <w:b/>
          <w:bCs/>
          <w:sz w:val="28"/>
          <w:szCs w:val="28"/>
        </w:rPr>
        <w:t>–</w:t>
      </w:r>
    </w:p>
    <w:p w14:paraId="77F775C2" w14:textId="77777777" w:rsidR="00ED0DA3" w:rsidRDefault="00ED0DA3" w:rsidP="00556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UFFICIO DI AMBITO TERRITORIALE DI</w:t>
      </w:r>
      <w:r w:rsidR="00C401E7">
        <w:rPr>
          <w:b/>
          <w:bCs/>
          <w:sz w:val="28"/>
          <w:szCs w:val="28"/>
        </w:rPr>
        <w:t xml:space="preserve"> </w:t>
      </w:r>
      <w:r w:rsidR="00104E65">
        <w:rPr>
          <w:b/>
          <w:bCs/>
          <w:sz w:val="28"/>
          <w:szCs w:val="28"/>
        </w:rPr>
        <w:t>MILANO</w:t>
      </w:r>
    </w:p>
    <w:p w14:paraId="6A05A809" w14:textId="77777777" w:rsidR="00ED0DA3" w:rsidRDefault="00ED0DA3">
      <w:pPr>
        <w:jc w:val="both"/>
        <w:rPr>
          <w:sz w:val="20"/>
          <w:szCs w:val="20"/>
        </w:rPr>
      </w:pPr>
    </w:p>
    <w:p w14:paraId="5A39BBE3" w14:textId="77777777" w:rsidR="00ED0DA3" w:rsidRDefault="00ED0DA3">
      <w:pPr>
        <w:autoSpaceDE w:val="0"/>
      </w:pPr>
    </w:p>
    <w:p w14:paraId="210DFD15" w14:textId="77777777" w:rsidR="00ED0DA3" w:rsidRDefault="00ED0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RISERVATO ALL’UFFICIO </w:t>
      </w:r>
    </w:p>
    <w:p w14:paraId="2A2D61AB" w14:textId="77777777" w:rsidR="00ED0DA3" w:rsidRDefault="00ED0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PROT. N.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741960F4" w14:textId="77777777" w:rsidR="00ED0DA3" w:rsidRDefault="00ED0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sz w:val="20"/>
          <w:szCs w:val="20"/>
        </w:rPr>
        <w:t>DEL .... / .... / ………</w:t>
      </w:r>
    </w:p>
    <w:p w14:paraId="41C8F396" w14:textId="77777777" w:rsidR="00ED0DA3" w:rsidRDefault="00ED0DA3">
      <w:pPr>
        <w:autoSpaceDE w:val="0"/>
      </w:pPr>
    </w:p>
    <w:p w14:paraId="505FC903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t xml:space="preserve">Il/La </w:t>
      </w:r>
      <w:proofErr w:type="spellStart"/>
      <w:r>
        <w:t>sottoscritt</w:t>
      </w:r>
      <w:proofErr w:type="spellEnd"/>
      <w:r>
        <w:t>…:</w:t>
      </w:r>
    </w:p>
    <w:p w14:paraId="2B031255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cognome ……………………………………………………... nome ………………………………………….</w:t>
      </w:r>
    </w:p>
    <w:p w14:paraId="27313895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, provincia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….../……/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03C1938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136DAC9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recapito: via ………………………………………………... comune …………………………………. (……)</w:t>
      </w:r>
    </w:p>
    <w:p w14:paraId="3CAC4275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1° recapito telefonico ………………………………... 2° recapito telefonico …………………………………</w:t>
      </w:r>
    </w:p>
    <w:p w14:paraId="335D7090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 …………………………………………….</w:t>
      </w:r>
    </w:p>
    <w:p w14:paraId="72A3D3EC" w14:textId="77777777" w:rsidR="00ED0DA3" w:rsidRDefault="00ED0DA3">
      <w:pPr>
        <w:autoSpaceDE w:val="0"/>
        <w:jc w:val="both"/>
        <w:rPr>
          <w:sz w:val="22"/>
          <w:szCs w:val="22"/>
        </w:rPr>
      </w:pPr>
    </w:p>
    <w:p w14:paraId="5C0CE073" w14:textId="77777777" w:rsidR="00ED0DA3" w:rsidRDefault="00ED0DA3">
      <w:pPr>
        <w:autoSpaceDE w:val="0"/>
        <w:rPr>
          <w:rFonts w:ascii="Wingdings" w:hAnsi="Wingdings" w:cs="Wingdings"/>
          <w:sz w:val="22"/>
          <w:szCs w:val="22"/>
        </w:rPr>
      </w:pPr>
      <w:r>
        <w:rPr>
          <w:sz w:val="22"/>
          <w:szCs w:val="22"/>
        </w:rPr>
        <w:t xml:space="preserve">con incarico a tempo indeterminato </w:t>
      </w:r>
    </w:p>
    <w:p w14:paraId="0D0B940D" w14:textId="77777777" w:rsidR="00ED0DA3" w:rsidRDefault="00ED0DA3">
      <w:pPr>
        <w:autoSpaceDE w:val="0"/>
        <w:rPr>
          <w:rFonts w:ascii="Wingdings" w:hAnsi="Wingdings" w:cs="Wingdings"/>
          <w:sz w:val="22"/>
          <w:szCs w:val="22"/>
        </w:rPr>
      </w:pPr>
    </w:p>
    <w:p w14:paraId="3D00C52A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titolare presso ……………………………………………………. comune …………………………… (……)</w:t>
      </w:r>
    </w:p>
    <w:p w14:paraId="7BDAEA39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servizio presso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comune …………………………… (……)</w:t>
      </w:r>
    </w:p>
    <w:p w14:paraId="57B06A93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………………………………………</w:t>
      </w:r>
    </w:p>
    <w:p w14:paraId="0E27B00A" w14:textId="77777777" w:rsidR="001A20F1" w:rsidRDefault="001A20F1">
      <w:pPr>
        <w:autoSpaceDE w:val="0"/>
        <w:spacing w:line="360" w:lineRule="auto"/>
        <w:jc w:val="both"/>
        <w:rPr>
          <w:sz w:val="22"/>
          <w:szCs w:val="22"/>
        </w:rPr>
      </w:pPr>
    </w:p>
    <w:p w14:paraId="7EBBA7CD" w14:textId="0E1EA6D5" w:rsidR="003F22DC" w:rsidRDefault="00ED0DA3">
      <w:pPr>
        <w:autoSpaceDE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06E5EB79" w14:textId="3D8728E5" w:rsidR="00E22E0D" w:rsidRDefault="00ED0DA3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608D28EC">
        <w:rPr>
          <w:b/>
          <w:bCs/>
          <w:sz w:val="22"/>
          <w:szCs w:val="22"/>
        </w:rPr>
        <w:t>l’inclusione nella graduatoria per l’individuazione del personale a cui affidare le funzioni di D.S.G.A.</w:t>
      </w:r>
      <w:r w:rsidR="00C65F2F">
        <w:rPr>
          <w:b/>
          <w:bCs/>
          <w:sz w:val="22"/>
          <w:szCs w:val="22"/>
        </w:rPr>
        <w:t xml:space="preserve">/F.E.Q. </w:t>
      </w:r>
      <w:r w:rsidR="002C5F9F" w:rsidRPr="005F6FDD">
        <w:rPr>
          <w:b/>
          <w:bCs/>
          <w:sz w:val="22"/>
          <w:szCs w:val="22"/>
          <w:highlight w:val="yellow"/>
        </w:rPr>
        <w:t xml:space="preserve">con scadenza </w:t>
      </w:r>
      <w:r w:rsidR="000C6599" w:rsidRPr="005F6FDD">
        <w:rPr>
          <w:b/>
          <w:bCs/>
          <w:sz w:val="22"/>
          <w:szCs w:val="22"/>
          <w:highlight w:val="yellow"/>
        </w:rPr>
        <w:t xml:space="preserve">della domanda </w:t>
      </w:r>
      <w:r w:rsidR="003C5574" w:rsidRPr="005F6FDD">
        <w:rPr>
          <w:b/>
          <w:bCs/>
          <w:sz w:val="22"/>
          <w:szCs w:val="22"/>
          <w:highlight w:val="yellow"/>
        </w:rPr>
        <w:t xml:space="preserve">il </w:t>
      </w:r>
      <w:r w:rsidR="003E6E3F" w:rsidRPr="005F6FDD">
        <w:rPr>
          <w:b/>
          <w:bCs/>
          <w:sz w:val="22"/>
          <w:szCs w:val="22"/>
          <w:highlight w:val="yellow"/>
        </w:rPr>
        <w:t>2</w:t>
      </w:r>
      <w:r w:rsidR="00E22E0D">
        <w:rPr>
          <w:b/>
          <w:bCs/>
          <w:sz w:val="22"/>
          <w:szCs w:val="22"/>
          <w:highlight w:val="yellow"/>
        </w:rPr>
        <w:t>7</w:t>
      </w:r>
      <w:r w:rsidR="002C5F9F" w:rsidRPr="005F6FDD">
        <w:rPr>
          <w:b/>
          <w:bCs/>
          <w:sz w:val="22"/>
          <w:szCs w:val="22"/>
          <w:highlight w:val="yellow"/>
        </w:rPr>
        <w:t>/</w:t>
      </w:r>
      <w:r w:rsidR="00BA1111" w:rsidRPr="005F6FDD">
        <w:rPr>
          <w:b/>
          <w:bCs/>
          <w:sz w:val="22"/>
          <w:szCs w:val="22"/>
          <w:highlight w:val="yellow"/>
        </w:rPr>
        <w:t>10</w:t>
      </w:r>
      <w:r w:rsidR="002C5F9F" w:rsidRPr="005F6FDD">
        <w:rPr>
          <w:b/>
          <w:bCs/>
          <w:sz w:val="22"/>
          <w:szCs w:val="22"/>
          <w:highlight w:val="yellow"/>
        </w:rPr>
        <w:t>/</w:t>
      </w:r>
      <w:r w:rsidR="000C6599" w:rsidRPr="005F6FDD">
        <w:rPr>
          <w:b/>
          <w:bCs/>
          <w:sz w:val="22"/>
          <w:szCs w:val="22"/>
          <w:highlight w:val="yellow"/>
        </w:rPr>
        <w:t>2025</w:t>
      </w:r>
      <w:r w:rsidR="47655A7F" w:rsidRPr="005F6FDD">
        <w:rPr>
          <w:b/>
          <w:bCs/>
          <w:sz w:val="22"/>
          <w:szCs w:val="22"/>
          <w:highlight w:val="yellow"/>
        </w:rPr>
        <w:t xml:space="preserve"> alle ore </w:t>
      </w:r>
      <w:r w:rsidR="00E22E0D">
        <w:rPr>
          <w:b/>
          <w:bCs/>
          <w:sz w:val="22"/>
          <w:szCs w:val="22"/>
          <w:highlight w:val="yellow"/>
        </w:rPr>
        <w:t>23</w:t>
      </w:r>
      <w:r w:rsidR="47655A7F" w:rsidRPr="005F6FDD">
        <w:rPr>
          <w:b/>
          <w:bCs/>
          <w:sz w:val="22"/>
          <w:szCs w:val="22"/>
          <w:highlight w:val="yellow"/>
        </w:rPr>
        <w:t>:</w:t>
      </w:r>
      <w:r w:rsidR="00E22E0D" w:rsidRPr="00E22E0D">
        <w:rPr>
          <w:b/>
          <w:bCs/>
          <w:sz w:val="22"/>
          <w:szCs w:val="22"/>
          <w:highlight w:val="yellow"/>
        </w:rPr>
        <w:t>59</w:t>
      </w:r>
      <w:r w:rsidR="00E22E0D">
        <w:rPr>
          <w:b/>
          <w:bCs/>
          <w:sz w:val="22"/>
          <w:szCs w:val="22"/>
        </w:rPr>
        <w:t xml:space="preserve"> presso la seguente istituzione scolastica:</w:t>
      </w:r>
    </w:p>
    <w:p w14:paraId="6A27F7DD" w14:textId="2E316399" w:rsidR="00E22E0D" w:rsidRPr="00E22E0D" w:rsidRDefault="00E22E0D">
      <w:pPr>
        <w:autoSpaceDE w:val="0"/>
        <w:spacing w:line="360" w:lineRule="auto"/>
        <w:jc w:val="both"/>
        <w:rPr>
          <w:b/>
          <w:bCs/>
          <w:color w:val="EE0000"/>
          <w:sz w:val="22"/>
          <w:szCs w:val="22"/>
        </w:rPr>
      </w:pPr>
      <w:r w:rsidRPr="00D010D3">
        <w:rPr>
          <w:b/>
          <w:bCs/>
          <w:sz w:val="22"/>
          <w:szCs w:val="22"/>
          <w:highlight w:val="cyan"/>
        </w:rPr>
        <w:t xml:space="preserve">LICEO SCIENTIFICO “ETTORE MAJORANA” </w:t>
      </w:r>
      <w:r w:rsidR="001A4862" w:rsidRPr="00D010D3">
        <w:rPr>
          <w:b/>
          <w:bCs/>
          <w:sz w:val="22"/>
          <w:szCs w:val="22"/>
          <w:highlight w:val="cyan"/>
        </w:rPr>
        <w:t xml:space="preserve">di </w:t>
      </w:r>
      <w:r w:rsidRPr="00D010D3">
        <w:rPr>
          <w:b/>
          <w:bCs/>
          <w:sz w:val="22"/>
          <w:szCs w:val="22"/>
          <w:highlight w:val="cyan"/>
        </w:rPr>
        <w:t>RHO</w:t>
      </w:r>
      <w:r w:rsidR="001A4862" w:rsidRPr="00D010D3">
        <w:rPr>
          <w:b/>
          <w:bCs/>
          <w:sz w:val="22"/>
          <w:szCs w:val="22"/>
          <w:highlight w:val="cyan"/>
        </w:rPr>
        <w:t xml:space="preserve"> </w:t>
      </w:r>
      <w:r w:rsidRPr="00D010D3">
        <w:rPr>
          <w:b/>
          <w:bCs/>
          <w:sz w:val="22"/>
          <w:szCs w:val="22"/>
          <w:highlight w:val="cyan"/>
        </w:rPr>
        <w:t xml:space="preserve">- </w:t>
      </w:r>
      <w:r w:rsidR="001A4862" w:rsidRPr="00D010D3">
        <w:rPr>
          <w:b/>
          <w:bCs/>
          <w:sz w:val="22"/>
          <w:szCs w:val="22"/>
          <w:highlight w:val="cyan"/>
        </w:rPr>
        <w:t>cod</w:t>
      </w:r>
      <w:r w:rsidRPr="00D010D3">
        <w:rPr>
          <w:b/>
          <w:bCs/>
          <w:sz w:val="22"/>
          <w:szCs w:val="22"/>
          <w:highlight w:val="cyan"/>
        </w:rPr>
        <w:t xml:space="preserve">. </w:t>
      </w:r>
      <w:proofErr w:type="spellStart"/>
      <w:r w:rsidR="001A4862" w:rsidRPr="00D010D3">
        <w:rPr>
          <w:b/>
          <w:bCs/>
          <w:sz w:val="22"/>
          <w:szCs w:val="22"/>
          <w:highlight w:val="cyan"/>
        </w:rPr>
        <w:t>mec</w:t>
      </w:r>
      <w:proofErr w:type="spellEnd"/>
      <w:r w:rsidR="001A4862" w:rsidRPr="00D010D3">
        <w:rPr>
          <w:b/>
          <w:bCs/>
          <w:sz w:val="22"/>
          <w:szCs w:val="22"/>
          <w:highlight w:val="cyan"/>
        </w:rPr>
        <w:t>.</w:t>
      </w:r>
      <w:r w:rsidRPr="00D010D3">
        <w:rPr>
          <w:b/>
          <w:bCs/>
          <w:sz w:val="22"/>
          <w:szCs w:val="22"/>
          <w:highlight w:val="cyan"/>
        </w:rPr>
        <w:t xml:space="preserve"> MIPS120003</w:t>
      </w:r>
    </w:p>
    <w:p w14:paraId="6397EF7D" w14:textId="77777777" w:rsidR="003F22DC" w:rsidRDefault="003F22DC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4A65BF66" w14:textId="0D071406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  <w:r w:rsidRPr="608D28EC">
        <w:rPr>
          <w:b/>
          <w:bCs/>
          <w:sz w:val="22"/>
          <w:szCs w:val="22"/>
        </w:rPr>
        <w:t>e a tal fine</w:t>
      </w:r>
    </w:p>
    <w:p w14:paraId="4EFAF7F3" w14:textId="77777777" w:rsidR="003F22DC" w:rsidRDefault="003F22DC" w:rsidP="003F22DC">
      <w:pPr>
        <w:autoSpaceDE w:val="0"/>
        <w:spacing w:line="360" w:lineRule="auto"/>
        <w:jc w:val="center"/>
        <w:rPr>
          <w:b/>
          <w:sz w:val="22"/>
          <w:szCs w:val="22"/>
        </w:rPr>
      </w:pPr>
    </w:p>
    <w:p w14:paraId="2B91F26E" w14:textId="0FBA6025" w:rsidR="003F22DC" w:rsidRDefault="00ED0DA3" w:rsidP="003F22DC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DICHIARA</w:t>
      </w:r>
    </w:p>
    <w:p w14:paraId="7BCFD9FD" w14:textId="77777777" w:rsidR="00FC64D6" w:rsidRDefault="008E4638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trovarsi nella seguente posizione</w:t>
      </w:r>
      <w:r w:rsidR="00472FC1">
        <w:rPr>
          <w:sz w:val="22"/>
          <w:szCs w:val="22"/>
        </w:rPr>
        <w:t xml:space="preserve"> (da barrare la lettera di riferimento)</w:t>
      </w:r>
      <w:r>
        <w:rPr>
          <w:sz w:val="22"/>
          <w:szCs w:val="22"/>
        </w:rPr>
        <w:t>:</w:t>
      </w:r>
    </w:p>
    <w:p w14:paraId="0E02693E" w14:textId="26444DB1" w:rsidR="00FC64D6" w:rsidRDefault="009D5A51" w:rsidP="009D5A51">
      <w:pPr>
        <w:numPr>
          <w:ilvl w:val="0"/>
          <w:numId w:val="6"/>
        </w:numPr>
        <w:autoSpaceDE w:val="0"/>
        <w:ind w:left="714" w:hanging="357"/>
        <w:contextualSpacing/>
        <w:jc w:val="both"/>
        <w:rPr>
          <w:rFonts w:cs="Calibri"/>
          <w:color w:val="000000"/>
        </w:rPr>
      </w:pPr>
      <w:r w:rsidRPr="009D5A51">
        <w:rPr>
          <w:sz w:val="22"/>
          <w:szCs w:val="22"/>
        </w:rPr>
        <w:t xml:space="preserve">personale già titolare di incarico DSGA per </w:t>
      </w:r>
      <w:r>
        <w:rPr>
          <w:sz w:val="22"/>
          <w:szCs w:val="22"/>
        </w:rPr>
        <w:t>l’</w:t>
      </w:r>
      <w:r w:rsidRPr="009D5A51">
        <w:rPr>
          <w:sz w:val="22"/>
          <w:szCs w:val="22"/>
        </w:rPr>
        <w:t>a</w:t>
      </w:r>
      <w:r w:rsidR="00C65F2F">
        <w:rPr>
          <w:sz w:val="22"/>
          <w:szCs w:val="22"/>
        </w:rPr>
        <w:t>nno sc,</w:t>
      </w:r>
      <w:r w:rsidRPr="009D5A51">
        <w:rPr>
          <w:sz w:val="22"/>
          <w:szCs w:val="22"/>
        </w:rPr>
        <w:t xml:space="preserve"> 2025/2026 </w:t>
      </w:r>
      <w:r w:rsidR="00DD1863">
        <w:rPr>
          <w:sz w:val="22"/>
          <w:szCs w:val="22"/>
        </w:rPr>
        <w:t xml:space="preserve">per </w:t>
      </w:r>
      <w:r w:rsidR="00DD1863" w:rsidRPr="009D5A51">
        <w:rPr>
          <w:sz w:val="22"/>
          <w:szCs w:val="22"/>
        </w:rPr>
        <w:t xml:space="preserve">incarichi </w:t>
      </w:r>
      <w:r w:rsidR="00DD1863" w:rsidRPr="009D5A51">
        <w:rPr>
          <w:i/>
          <w:iCs/>
          <w:sz w:val="22"/>
          <w:szCs w:val="22"/>
        </w:rPr>
        <w:t>ad interim</w:t>
      </w:r>
      <w:r w:rsidR="00DD1863" w:rsidRPr="009D5A51">
        <w:rPr>
          <w:sz w:val="22"/>
          <w:szCs w:val="22"/>
        </w:rPr>
        <w:t xml:space="preserve"> </w:t>
      </w:r>
      <w:r w:rsidRPr="009D5A51">
        <w:rPr>
          <w:sz w:val="22"/>
          <w:szCs w:val="22"/>
        </w:rPr>
        <w:t>- non presente alle operazioni di nomina del 28 agosto 2025, potranno esprimere preferenze solo sulle disponibilità sopravvenute e non note alla data delle operazioni di nomina del 28</w:t>
      </w:r>
      <w:r w:rsidR="00DD1863">
        <w:rPr>
          <w:sz w:val="22"/>
          <w:szCs w:val="22"/>
        </w:rPr>
        <w:t>/</w:t>
      </w:r>
      <w:r w:rsidRPr="009D5A51">
        <w:rPr>
          <w:sz w:val="22"/>
          <w:szCs w:val="22"/>
        </w:rPr>
        <w:t>08</w:t>
      </w:r>
      <w:r w:rsidR="00DD1863">
        <w:rPr>
          <w:sz w:val="22"/>
          <w:szCs w:val="22"/>
        </w:rPr>
        <w:t>/</w:t>
      </w:r>
      <w:r w:rsidRPr="009D5A51">
        <w:rPr>
          <w:sz w:val="22"/>
          <w:szCs w:val="22"/>
        </w:rPr>
        <w:t xml:space="preserve">2025 e solo sui posti disponibili ma non vacanti in conformità a quanto previsto </w:t>
      </w:r>
      <w:r w:rsidR="00DD1863">
        <w:rPr>
          <w:sz w:val="22"/>
          <w:szCs w:val="22"/>
        </w:rPr>
        <w:t>dal CCNI</w:t>
      </w:r>
      <w:r w:rsidRPr="009D5A51">
        <w:rPr>
          <w:b/>
          <w:bCs/>
          <w:sz w:val="22"/>
          <w:szCs w:val="22"/>
        </w:rPr>
        <w:t xml:space="preserve"> </w:t>
      </w:r>
      <w:r>
        <w:rPr>
          <w:rFonts w:cs="Calibri"/>
          <w:color w:val="000000"/>
        </w:rPr>
        <w:t>(art. 14, comma 1, lett.b1)</w:t>
      </w:r>
      <w:r>
        <w:rPr>
          <w:b/>
          <w:bCs/>
          <w:sz w:val="22"/>
          <w:szCs w:val="22"/>
        </w:rPr>
        <w:t>;</w:t>
      </w:r>
      <w:r w:rsidRPr="009D5A51">
        <w:rPr>
          <w:rFonts w:cs="Calibri"/>
          <w:color w:val="000000"/>
        </w:rPr>
        <w:t xml:space="preserve"> </w:t>
      </w:r>
    </w:p>
    <w:p w14:paraId="7941D976" w14:textId="77777777" w:rsidR="002F02A7" w:rsidRPr="009D5A51" w:rsidRDefault="002F02A7" w:rsidP="009D5A51">
      <w:pPr>
        <w:numPr>
          <w:ilvl w:val="0"/>
          <w:numId w:val="6"/>
        </w:numPr>
        <w:autoSpaceDE w:val="0"/>
        <w:ind w:left="714" w:hanging="357"/>
        <w:contextualSpacing/>
        <w:jc w:val="both"/>
        <w:rPr>
          <w:rFonts w:cs="Calibri"/>
          <w:color w:val="000000"/>
        </w:rPr>
      </w:pPr>
      <w:r w:rsidRPr="002F02A7">
        <w:rPr>
          <w:rFonts w:cs="Calibri"/>
          <w:color w:val="000000"/>
        </w:rPr>
        <w:t>al personale inserito nelle graduatorie della procedura valutativa di progressione all’area dei funzionari e dell’elevata qualificazione, secondo la posizione occupata nella graduatoria di merito e per la durata della stessa</w:t>
      </w:r>
      <w:r>
        <w:rPr>
          <w:rFonts w:cs="Calibri"/>
          <w:color w:val="000000"/>
        </w:rPr>
        <w:t xml:space="preserve"> (art. 14, comma 1, </w:t>
      </w:r>
      <w:proofErr w:type="spellStart"/>
      <w:r>
        <w:rPr>
          <w:rFonts w:cs="Calibri"/>
          <w:color w:val="000000"/>
        </w:rPr>
        <w:t>lett.c</w:t>
      </w:r>
      <w:proofErr w:type="spellEnd"/>
      <w:r>
        <w:rPr>
          <w:rFonts w:cs="Calibri"/>
          <w:color w:val="000000"/>
        </w:rPr>
        <w:t>)</w:t>
      </w:r>
      <w:r w:rsidRPr="002F02A7">
        <w:rPr>
          <w:rFonts w:cs="Calibri"/>
          <w:color w:val="000000"/>
        </w:rPr>
        <w:t>;</w:t>
      </w:r>
    </w:p>
    <w:p w14:paraId="37993937" w14:textId="77777777" w:rsidR="00EF0FBA" w:rsidRDefault="00472FC1" w:rsidP="00472FC1">
      <w:pPr>
        <w:numPr>
          <w:ilvl w:val="0"/>
          <w:numId w:val="6"/>
        </w:numPr>
        <w:autoSpaceDE w:val="0"/>
        <w:autoSpaceDN w:val="0"/>
        <w:adjustRightInd w:val="0"/>
        <w:rPr>
          <w:rFonts w:cs="Calibri"/>
          <w:color w:val="000000"/>
        </w:rPr>
      </w:pPr>
      <w:r w:rsidRPr="006C4579">
        <w:rPr>
          <w:rFonts w:cs="Calibri"/>
          <w:color w:val="000000"/>
        </w:rPr>
        <w:t>assistenti amministrativi di ruolo, in possesso della laurea magistrale e almeno cinque anni di esperienza maturata nell'area degli Assistenti e/o nell'equivalente area del precedente sistema di classificazione</w:t>
      </w:r>
      <w:r w:rsidR="00544715">
        <w:rPr>
          <w:rFonts w:cs="Calibri"/>
          <w:color w:val="000000"/>
        </w:rPr>
        <w:t xml:space="preserve"> (art. 14, comma 1, </w:t>
      </w:r>
      <w:proofErr w:type="spellStart"/>
      <w:r w:rsidR="00544715">
        <w:rPr>
          <w:rFonts w:cs="Calibri"/>
          <w:color w:val="000000"/>
        </w:rPr>
        <w:t>lett.d</w:t>
      </w:r>
      <w:proofErr w:type="spellEnd"/>
      <w:r w:rsidR="00544715">
        <w:rPr>
          <w:rFonts w:cs="Calibri"/>
          <w:color w:val="000000"/>
        </w:rPr>
        <w:t>)</w:t>
      </w:r>
      <w:r w:rsidRPr="006C4579">
        <w:rPr>
          <w:rFonts w:cs="Calibri"/>
          <w:color w:val="000000"/>
        </w:rPr>
        <w:t>;</w:t>
      </w:r>
    </w:p>
    <w:p w14:paraId="2A33DAA8" w14:textId="77777777" w:rsidR="00EF0FBA" w:rsidRDefault="00472FC1" w:rsidP="00472FC1">
      <w:pPr>
        <w:numPr>
          <w:ilvl w:val="0"/>
          <w:numId w:val="6"/>
        </w:numPr>
        <w:autoSpaceDE w:val="0"/>
        <w:autoSpaceDN w:val="0"/>
        <w:adjustRightInd w:val="0"/>
        <w:rPr>
          <w:rFonts w:cs="Calibri"/>
          <w:color w:val="000000"/>
        </w:rPr>
      </w:pPr>
      <w:r w:rsidRPr="00EF0FBA">
        <w:rPr>
          <w:rFonts w:cs="Calibri"/>
          <w:color w:val="000000"/>
        </w:rPr>
        <w:t>assistenti amministrativi di ruolo, in possesso del diploma di scuola secondaria di secondo grado ed almeno dieci anni di esperienza maturata nell'area degli Assistenti e/o nell'equivalente area del precedente sistema di classificazione</w:t>
      </w:r>
      <w:r w:rsidR="00544715">
        <w:rPr>
          <w:rFonts w:cs="Calibri"/>
          <w:color w:val="000000"/>
        </w:rPr>
        <w:t xml:space="preserve"> </w:t>
      </w:r>
      <w:bookmarkStart w:id="0" w:name="_Hlk207972108"/>
      <w:r w:rsidR="00544715">
        <w:rPr>
          <w:rFonts w:cs="Calibri"/>
          <w:color w:val="000000"/>
        </w:rPr>
        <w:t xml:space="preserve">(art. 14, comma 1, </w:t>
      </w:r>
      <w:proofErr w:type="spellStart"/>
      <w:r w:rsidR="00544715">
        <w:rPr>
          <w:rFonts w:cs="Calibri"/>
          <w:color w:val="000000"/>
        </w:rPr>
        <w:t>lett.d</w:t>
      </w:r>
      <w:proofErr w:type="spellEnd"/>
      <w:r w:rsidR="00544715">
        <w:rPr>
          <w:rFonts w:cs="Calibri"/>
          <w:color w:val="000000"/>
        </w:rPr>
        <w:t>)</w:t>
      </w:r>
      <w:bookmarkEnd w:id="0"/>
      <w:r w:rsidRPr="00EF0FBA">
        <w:rPr>
          <w:rFonts w:cs="Calibri"/>
          <w:color w:val="000000"/>
        </w:rPr>
        <w:t xml:space="preserve">; </w:t>
      </w:r>
    </w:p>
    <w:p w14:paraId="0553D76C" w14:textId="77777777" w:rsidR="00472FC1" w:rsidRDefault="00E0754B" w:rsidP="00472FC1">
      <w:pPr>
        <w:numPr>
          <w:ilvl w:val="0"/>
          <w:numId w:val="6"/>
        </w:numPr>
        <w:autoSpaceDE w:val="0"/>
        <w:autoSpaceDN w:val="0"/>
        <w:adjustRightInd w:val="0"/>
        <w:rPr>
          <w:rFonts w:cs="Calibri"/>
          <w:color w:val="000000"/>
        </w:rPr>
      </w:pPr>
      <w:r w:rsidRPr="00E0754B">
        <w:rPr>
          <w:rFonts w:cs="Calibri"/>
          <w:color w:val="000000"/>
        </w:rPr>
        <w:t xml:space="preserve">altro personale di ruolo inquadrato nell’area degli assistenti amministrativi con priorità per il personale in possesso della II posizione economica e in subordine della I posizione economica </w:t>
      </w:r>
      <w:r w:rsidR="00544715">
        <w:rPr>
          <w:rFonts w:cs="Calibri"/>
          <w:color w:val="000000"/>
        </w:rPr>
        <w:t xml:space="preserve">(art. 14, comma 1, </w:t>
      </w:r>
      <w:proofErr w:type="spellStart"/>
      <w:r w:rsidR="00544715">
        <w:rPr>
          <w:rFonts w:cs="Calibri"/>
          <w:color w:val="000000"/>
        </w:rPr>
        <w:t>lett.e</w:t>
      </w:r>
      <w:proofErr w:type="spellEnd"/>
      <w:r w:rsidR="00544715">
        <w:rPr>
          <w:rFonts w:cs="Calibri"/>
          <w:color w:val="000000"/>
        </w:rPr>
        <w:t>);</w:t>
      </w:r>
    </w:p>
    <w:p w14:paraId="417F898A" w14:textId="77777777" w:rsidR="00EF0FBA" w:rsidRPr="00EF0FBA" w:rsidRDefault="00EF0FBA" w:rsidP="00472FC1">
      <w:pPr>
        <w:numPr>
          <w:ilvl w:val="0"/>
          <w:numId w:val="6"/>
        </w:num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personale risultato idoneo nella procedura valutativa di progressione all’area dei funzionari e nell’elevata qualificazione della Regione………………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pos</w:t>
      </w:r>
      <w:proofErr w:type="spellEnd"/>
      <w:r>
        <w:rPr>
          <w:rFonts w:cs="Calibri"/>
          <w:color w:val="000000"/>
        </w:rPr>
        <w:t>………punti……</w:t>
      </w:r>
      <w:r w:rsidR="00544715">
        <w:rPr>
          <w:rFonts w:cs="Calibri"/>
          <w:color w:val="000000"/>
        </w:rPr>
        <w:t xml:space="preserve"> (art. 14, comma 1, </w:t>
      </w:r>
      <w:proofErr w:type="spellStart"/>
      <w:r w:rsidR="00544715">
        <w:rPr>
          <w:rFonts w:cs="Calibri"/>
          <w:color w:val="000000"/>
        </w:rPr>
        <w:t>lett.f</w:t>
      </w:r>
      <w:proofErr w:type="spellEnd"/>
      <w:r w:rsidR="00544715">
        <w:rPr>
          <w:rFonts w:cs="Calibri"/>
          <w:color w:val="000000"/>
        </w:rPr>
        <w:t>);</w:t>
      </w:r>
    </w:p>
    <w:p w14:paraId="53128261" w14:textId="77777777" w:rsidR="00472FC1" w:rsidRDefault="00472FC1" w:rsidP="008E4638">
      <w:pPr>
        <w:autoSpaceDE w:val="0"/>
        <w:spacing w:line="360" w:lineRule="auto"/>
        <w:jc w:val="both"/>
        <w:rPr>
          <w:sz w:val="22"/>
          <w:szCs w:val="22"/>
        </w:rPr>
      </w:pPr>
    </w:p>
    <w:p w14:paraId="468DC98A" w14:textId="77777777" w:rsidR="00483CC8" w:rsidRPr="001A609F" w:rsidRDefault="00483CC8" w:rsidP="00483CC8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001A609F">
        <w:rPr>
          <w:b/>
          <w:bCs/>
          <w:sz w:val="22"/>
          <w:szCs w:val="22"/>
        </w:rPr>
        <w:t>di possedere i seguenti titoli di studio e/o competenze professionali di cui alle Tabelle allegate al D.M. n. 74/2024:</w:t>
      </w:r>
    </w:p>
    <w:p w14:paraId="4875C52B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Laurea V.O./specialistica/magistrale in _________________________________________ conseguita presso l’Università di __________________________ in data ___________ con votazione _________</w:t>
      </w:r>
    </w:p>
    <w:p w14:paraId="2F9DD53B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Laurea triennale in _________________________________________________________ conseguita presso l’Università di __________________________ in data ___________ con votazione _________</w:t>
      </w:r>
    </w:p>
    <w:p w14:paraId="0328DE42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 xml:space="preserve">Dottorato di ricerca in ____________________________________________________ ciclo _______ conseguito presso l’Università di ___________________ in data _____________ </w:t>
      </w:r>
    </w:p>
    <w:p w14:paraId="67961DB2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Diploma di specializzazione universitario di durata pluriennale in ______________________________ conseguito presso l’Università di _________________ in data ____________ con votazione ________</w:t>
      </w:r>
    </w:p>
    <w:p w14:paraId="081F2D95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3B529385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Certificato linguistico di livello • B2 • C1 • C2 di lingua ________________________ rilasciato da ____________________________________________________________ in data _______________</w:t>
      </w:r>
    </w:p>
    <w:p w14:paraId="36F9847E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 xml:space="preserve">Abilitazione all’esercizio della professione di • </w:t>
      </w:r>
      <w:r w:rsidR="000D41E6" w:rsidRPr="00483CC8">
        <w:rPr>
          <w:sz w:val="22"/>
          <w:szCs w:val="22"/>
        </w:rPr>
        <w:t>commercialista •</w:t>
      </w:r>
      <w:r w:rsidRPr="00483CC8">
        <w:rPr>
          <w:sz w:val="22"/>
          <w:szCs w:val="22"/>
        </w:rPr>
        <w:t xml:space="preserve"> revisore legale • revisore contabile • avvocato conseguita presso ________________________________________ in data __________</w:t>
      </w:r>
    </w:p>
    <w:p w14:paraId="474A838C" w14:textId="77777777" w:rsidR="00483CC8" w:rsidRPr="00483CC8" w:rsidRDefault="00483CC8" w:rsidP="00090C74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Certificazione informatica ______________________________________________ rilasciata da ________________________________________________________________ in data ___________</w:t>
      </w:r>
    </w:p>
    <w:p w14:paraId="16407152" w14:textId="77777777" w:rsidR="003F22DC" w:rsidRDefault="00483CC8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•</w:t>
      </w:r>
      <w:r w:rsidRPr="00483CC8">
        <w:rPr>
          <w:sz w:val="22"/>
          <w:szCs w:val="22"/>
        </w:rPr>
        <w:tab/>
        <w:t>Attestato di partecipazione a corso di formazione relativo al profilo di appartenenza di durata pari ad almeno 20 ore, rilasciato da _________________________________________ in data ___________</w:t>
      </w:r>
    </w:p>
    <w:p w14:paraId="210231E7" w14:textId="65700A1A" w:rsidR="00483CC8" w:rsidRPr="003F22DC" w:rsidRDefault="00483CC8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1A609F">
        <w:rPr>
          <w:b/>
          <w:bCs/>
          <w:sz w:val="22"/>
          <w:szCs w:val="22"/>
        </w:rPr>
        <w:lastRenderedPageBreak/>
        <w:t xml:space="preserve">di avere prestato il seguente servizio in qualità di D.S.G.A. o assistente amministrativo (indicare </w:t>
      </w:r>
      <w:proofErr w:type="spellStart"/>
      <w:r w:rsidRPr="001A609F">
        <w:rPr>
          <w:b/>
          <w:bCs/>
          <w:sz w:val="22"/>
          <w:szCs w:val="22"/>
        </w:rPr>
        <w:t>l’a.s.</w:t>
      </w:r>
      <w:proofErr w:type="spellEnd"/>
      <w:r w:rsidRPr="001A609F">
        <w:rPr>
          <w:b/>
          <w:bCs/>
          <w:sz w:val="22"/>
          <w:szCs w:val="22"/>
        </w:rPr>
        <w:t>, il profilo professionale, l’istituto, il giorno di inizio e fine del servizio)</w:t>
      </w:r>
      <w:r w:rsidR="001A609F">
        <w:rPr>
          <w:b/>
          <w:bCs/>
          <w:sz w:val="22"/>
          <w:szCs w:val="22"/>
        </w:rPr>
        <w:t>:</w:t>
      </w:r>
    </w:p>
    <w:p w14:paraId="4DDBEF00" w14:textId="77777777" w:rsidR="001A609F" w:rsidRDefault="001A609F" w:rsidP="00483CC8">
      <w:pPr>
        <w:autoSpaceDE w:val="0"/>
        <w:spacing w:line="360" w:lineRule="auto"/>
        <w:jc w:val="both"/>
        <w:rPr>
          <w:sz w:val="22"/>
          <w:szCs w:val="22"/>
        </w:rPr>
      </w:pPr>
    </w:p>
    <w:p w14:paraId="3461D779" w14:textId="77777777" w:rsidR="001A609F" w:rsidRDefault="001A609F" w:rsidP="00483CC8">
      <w:pPr>
        <w:autoSpaceDE w:val="0"/>
        <w:spacing w:line="360" w:lineRule="auto"/>
        <w:jc w:val="both"/>
        <w:rPr>
          <w:sz w:val="22"/>
          <w:szCs w:val="22"/>
        </w:rPr>
      </w:pPr>
    </w:p>
    <w:p w14:paraId="264381B8" w14:textId="77777777" w:rsidR="00483CC8" w:rsidRPr="00483CC8" w:rsidRDefault="001A609F" w:rsidP="00483CC8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27C23">
        <w:rPr>
          <w:sz w:val="22"/>
          <w:szCs w:val="22"/>
        </w:rPr>
        <w:t>A.S.</w:t>
      </w:r>
      <w:r>
        <w:rPr>
          <w:sz w:val="22"/>
          <w:szCs w:val="22"/>
        </w:rPr>
        <w:t xml:space="preserve">      </w:t>
      </w:r>
      <w:r w:rsidR="00B905B4">
        <w:rPr>
          <w:sz w:val="22"/>
          <w:szCs w:val="22"/>
        </w:rPr>
        <w:t xml:space="preserve">    </w:t>
      </w:r>
      <w:r w:rsidR="00827C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83CC8" w:rsidRPr="00483CC8">
        <w:rPr>
          <w:sz w:val="22"/>
          <w:szCs w:val="22"/>
        </w:rPr>
        <w:t>(AA o DSGA)</w:t>
      </w:r>
      <w:r w:rsidR="00483CC8" w:rsidRPr="00483CC8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483CC8" w:rsidRPr="00483CC8">
        <w:rPr>
          <w:sz w:val="22"/>
          <w:szCs w:val="22"/>
        </w:rPr>
        <w:t>ISTITUTO</w:t>
      </w:r>
      <w:r w:rsidR="00483CC8" w:rsidRPr="00483CC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827C23">
        <w:rPr>
          <w:sz w:val="22"/>
          <w:szCs w:val="22"/>
        </w:rPr>
        <w:t xml:space="preserve">      </w:t>
      </w:r>
      <w:r w:rsidR="00940225">
        <w:rPr>
          <w:sz w:val="22"/>
          <w:szCs w:val="22"/>
        </w:rPr>
        <w:t xml:space="preserve"> </w:t>
      </w:r>
      <w:r w:rsidR="00827C23">
        <w:rPr>
          <w:sz w:val="22"/>
          <w:szCs w:val="22"/>
        </w:rPr>
        <w:t xml:space="preserve">  </w:t>
      </w:r>
      <w:r w:rsidR="00B905B4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="00483CC8" w:rsidRPr="00483CC8">
        <w:rPr>
          <w:sz w:val="22"/>
          <w:szCs w:val="22"/>
        </w:rPr>
        <w:t>DA</w:t>
      </w:r>
      <w:r w:rsidR="00483CC8" w:rsidRPr="00483CC8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940225">
        <w:rPr>
          <w:sz w:val="22"/>
          <w:szCs w:val="22"/>
        </w:rPr>
        <w:t xml:space="preserve">  </w:t>
      </w:r>
      <w:r w:rsidR="00827C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905B4">
        <w:rPr>
          <w:sz w:val="22"/>
          <w:szCs w:val="22"/>
        </w:rPr>
        <w:t xml:space="preserve">     </w:t>
      </w:r>
      <w:r w:rsidR="00483CC8" w:rsidRPr="00483CC8">
        <w:rPr>
          <w:sz w:val="22"/>
          <w:szCs w:val="22"/>
        </w:rPr>
        <w:t>A</w:t>
      </w:r>
    </w:p>
    <w:p w14:paraId="6D2A468F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47716C87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47AD85BC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4538F568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2F2D1071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404418E2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2BF227D5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25F06800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42027CCD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162225BA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33A9F3D5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52A51CBA" w14:textId="77777777" w:rsidR="00B905B4" w:rsidRDefault="00B905B4" w:rsidP="00483CC8">
      <w:pPr>
        <w:autoSpaceDE w:val="0"/>
        <w:spacing w:line="360" w:lineRule="auto"/>
        <w:jc w:val="both"/>
        <w:rPr>
          <w:sz w:val="22"/>
          <w:szCs w:val="22"/>
        </w:rPr>
      </w:pPr>
      <w:r w:rsidRPr="00483CC8">
        <w:rPr>
          <w:sz w:val="22"/>
          <w:szCs w:val="22"/>
        </w:rPr>
        <w:t>_____/____</w:t>
      </w:r>
      <w:r>
        <w:rPr>
          <w:sz w:val="22"/>
          <w:szCs w:val="22"/>
        </w:rPr>
        <w:t xml:space="preserve">  </w:t>
      </w:r>
      <w:r w:rsidRPr="00483CC8">
        <w:rPr>
          <w:sz w:val="22"/>
          <w:szCs w:val="22"/>
        </w:rPr>
        <w:tab/>
        <w:t>________</w:t>
      </w:r>
      <w:r>
        <w:rPr>
          <w:sz w:val="22"/>
          <w:szCs w:val="22"/>
        </w:rPr>
        <w:t>___</w:t>
      </w:r>
      <w:r w:rsidRPr="00483CC8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 xml:space="preserve">____________     _____ </w:t>
      </w:r>
      <w:r w:rsidRPr="00483CC8">
        <w:rPr>
          <w:sz w:val="22"/>
          <w:szCs w:val="22"/>
        </w:rPr>
        <w:t>/____/____</w:t>
      </w:r>
      <w:r>
        <w:rPr>
          <w:sz w:val="22"/>
          <w:szCs w:val="22"/>
        </w:rPr>
        <w:t xml:space="preserve">     _____ </w:t>
      </w:r>
      <w:r w:rsidRPr="00483CC8">
        <w:rPr>
          <w:sz w:val="22"/>
          <w:szCs w:val="22"/>
        </w:rPr>
        <w:t>/____/____</w:t>
      </w:r>
    </w:p>
    <w:p w14:paraId="3CF2D8B6" w14:textId="77777777" w:rsidR="00213D36" w:rsidRDefault="00213D36">
      <w:pPr>
        <w:autoSpaceDE w:val="0"/>
        <w:spacing w:line="360" w:lineRule="auto"/>
        <w:jc w:val="both"/>
        <w:rPr>
          <w:sz w:val="22"/>
          <w:szCs w:val="22"/>
        </w:rPr>
      </w:pPr>
    </w:p>
    <w:p w14:paraId="0FB78278" w14:textId="77777777" w:rsidR="00213D36" w:rsidRDefault="00213D36">
      <w:pPr>
        <w:autoSpaceDE w:val="0"/>
        <w:spacing w:line="360" w:lineRule="auto"/>
        <w:jc w:val="both"/>
        <w:rPr>
          <w:sz w:val="22"/>
          <w:szCs w:val="22"/>
        </w:rPr>
      </w:pPr>
    </w:p>
    <w:p w14:paraId="1FC39945" w14:textId="77777777" w:rsidR="00213D36" w:rsidRDefault="00213D36">
      <w:pPr>
        <w:autoSpaceDE w:val="0"/>
        <w:spacing w:line="360" w:lineRule="auto"/>
        <w:jc w:val="both"/>
        <w:rPr>
          <w:sz w:val="22"/>
          <w:szCs w:val="22"/>
        </w:rPr>
      </w:pPr>
    </w:p>
    <w:p w14:paraId="078758CC" w14:textId="77777777" w:rsidR="003F22DC" w:rsidRDefault="003F22DC" w:rsidP="00E213B3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5431446E" w14:textId="41482384" w:rsidR="00E213B3" w:rsidRDefault="00945688" w:rsidP="00E213B3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 copia di un documento di identità valido</w:t>
      </w:r>
    </w:p>
    <w:p w14:paraId="0562CB0E" w14:textId="77777777" w:rsidR="00945688" w:rsidRDefault="00945688" w:rsidP="00E213B3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34CE0A41" w14:textId="77777777" w:rsidR="00945688" w:rsidRPr="00E213B3" w:rsidRDefault="00945688" w:rsidP="00E213B3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62EBF3C5" w14:textId="77777777" w:rsidR="00ED0DA3" w:rsidRDefault="00ED0DA3">
      <w:pPr>
        <w:autoSpaceDE w:val="0"/>
        <w:spacing w:line="360" w:lineRule="auto"/>
        <w:jc w:val="both"/>
        <w:rPr>
          <w:sz w:val="22"/>
          <w:szCs w:val="22"/>
        </w:rPr>
      </w:pPr>
    </w:p>
    <w:p w14:paraId="6E0C6ECD" w14:textId="77777777" w:rsidR="00ED0DA3" w:rsidRDefault="00ED0DA3">
      <w:pPr>
        <w:autoSpaceDE w:val="0"/>
        <w:spacing w:line="360" w:lineRule="auto"/>
        <w:jc w:val="both"/>
      </w:pPr>
      <w:r>
        <w:rPr>
          <w:sz w:val="22"/>
          <w:szCs w:val="22"/>
        </w:rPr>
        <w:t>Data……/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./…………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firma…………………………………………….</w:t>
      </w:r>
    </w:p>
    <w:sectPr w:rsidR="00ED0DA3" w:rsidSect="001A609F">
      <w:pgSz w:w="11906" w:h="16838"/>
      <w:pgMar w:top="1417" w:right="84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Arial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Arial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43DFE"/>
    <w:multiLevelType w:val="hybridMultilevel"/>
    <w:tmpl w:val="9B96789E"/>
    <w:lvl w:ilvl="0" w:tplc="D2E404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E7E"/>
    <w:multiLevelType w:val="hybridMultilevel"/>
    <w:tmpl w:val="140A3D46"/>
    <w:lvl w:ilvl="0" w:tplc="D2E40452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281A"/>
    <w:multiLevelType w:val="hybridMultilevel"/>
    <w:tmpl w:val="493291E4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1151171663">
    <w:abstractNumId w:val="0"/>
  </w:num>
  <w:num w:numId="2" w16cid:durableId="741218781">
    <w:abstractNumId w:val="1"/>
  </w:num>
  <w:num w:numId="3" w16cid:durableId="1525632722">
    <w:abstractNumId w:val="2"/>
  </w:num>
  <w:num w:numId="4" w16cid:durableId="553469700">
    <w:abstractNumId w:val="5"/>
  </w:num>
  <w:num w:numId="5" w16cid:durableId="426999242">
    <w:abstractNumId w:val="4"/>
  </w:num>
  <w:num w:numId="6" w16cid:durableId="12631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D"/>
    <w:rsid w:val="00090C74"/>
    <w:rsid w:val="000C6599"/>
    <w:rsid w:val="000D41E6"/>
    <w:rsid w:val="000F245B"/>
    <w:rsid w:val="0010307D"/>
    <w:rsid w:val="00104E65"/>
    <w:rsid w:val="00141726"/>
    <w:rsid w:val="001A20F1"/>
    <w:rsid w:val="001A4862"/>
    <w:rsid w:val="001A609F"/>
    <w:rsid w:val="001F20DB"/>
    <w:rsid w:val="00213D36"/>
    <w:rsid w:val="002C5F9F"/>
    <w:rsid w:val="002F02A7"/>
    <w:rsid w:val="00331EC8"/>
    <w:rsid w:val="0035102C"/>
    <w:rsid w:val="003C5574"/>
    <w:rsid w:val="003E6E3F"/>
    <w:rsid w:val="003F22DC"/>
    <w:rsid w:val="00406F9C"/>
    <w:rsid w:val="00472FC1"/>
    <w:rsid w:val="00483CC8"/>
    <w:rsid w:val="0048793C"/>
    <w:rsid w:val="00544715"/>
    <w:rsid w:val="005508F8"/>
    <w:rsid w:val="005562C4"/>
    <w:rsid w:val="005F6FDD"/>
    <w:rsid w:val="006301E0"/>
    <w:rsid w:val="00707B77"/>
    <w:rsid w:val="00804FC8"/>
    <w:rsid w:val="00826C34"/>
    <w:rsid w:val="00827C23"/>
    <w:rsid w:val="00882C65"/>
    <w:rsid w:val="008E4638"/>
    <w:rsid w:val="009215C0"/>
    <w:rsid w:val="00940225"/>
    <w:rsid w:val="00945688"/>
    <w:rsid w:val="009D5A51"/>
    <w:rsid w:val="00A02D93"/>
    <w:rsid w:val="00A72E36"/>
    <w:rsid w:val="00B40BC3"/>
    <w:rsid w:val="00B905B4"/>
    <w:rsid w:val="00BA1111"/>
    <w:rsid w:val="00BA1B03"/>
    <w:rsid w:val="00BA4259"/>
    <w:rsid w:val="00C01EBF"/>
    <w:rsid w:val="00C05B01"/>
    <w:rsid w:val="00C401E7"/>
    <w:rsid w:val="00C65F2F"/>
    <w:rsid w:val="00CB0510"/>
    <w:rsid w:val="00D010D3"/>
    <w:rsid w:val="00DD1863"/>
    <w:rsid w:val="00E0754B"/>
    <w:rsid w:val="00E213B3"/>
    <w:rsid w:val="00E22E0D"/>
    <w:rsid w:val="00ED0DA3"/>
    <w:rsid w:val="00EF0FBA"/>
    <w:rsid w:val="00FC64D6"/>
    <w:rsid w:val="00FE6327"/>
    <w:rsid w:val="0984045D"/>
    <w:rsid w:val="47655A7F"/>
    <w:rsid w:val="608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A44F34"/>
  <w15:chartTrackingRefBased/>
  <w15:docId w15:val="{C09F65F4-7877-43E4-AA7E-1A4316DE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0"/>
    </w:pPr>
    <w:rPr>
      <w:b/>
      <w:bCs/>
      <w:color w:val="FF000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Times New Roman" w:hint="default"/>
    </w:rPr>
  </w:style>
  <w:style w:type="character" w:customStyle="1" w:styleId="WW8Num1z1">
    <w:name w:val="WW8Num1z1"/>
    <w:rPr>
      <w:rFonts w:ascii="Courier New" w:hAnsi="Courier New" w:cs="Aria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Aria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eastAsia="Times New Roman" w:hAnsi="Wingdings" w:cs="Times New Roman" w:hint="default"/>
    </w:rPr>
  </w:style>
  <w:style w:type="character" w:customStyle="1" w:styleId="WW8Num3z1">
    <w:name w:val="WW8Num3z1"/>
    <w:rPr>
      <w:rFonts w:ascii="Courier New" w:hAnsi="Courier New" w:cs="Aria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Aria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eastAsia="Times New Roman" w:hAnsi="Wingdings" w:cs="Times New Roman" w:hint="default"/>
    </w:rPr>
  </w:style>
  <w:style w:type="character" w:customStyle="1" w:styleId="WW8Num5z1">
    <w:name w:val="WW8Num5z1"/>
    <w:rPr>
      <w:rFonts w:ascii="Courier New" w:hAnsi="Courier New" w:cs="Aria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Times New Roman" w:hAnsi="Wingdings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6">
    <w:name w:val="WW8Num6z6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Times New Roman" w:hAnsi="Wingdings" w:cs="Times New Roman" w:hint="default"/>
    </w:rPr>
  </w:style>
  <w:style w:type="character" w:customStyle="1" w:styleId="WW8Num7z1">
    <w:name w:val="WW8Num7z1"/>
    <w:rPr>
      <w:rFonts w:ascii="Courier New" w:hAnsi="Courier New" w:cs="Aria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eastAsia="Times New Roman" w:hAnsi="Wingdings" w:cs="Times New Roman" w:hint="default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eastAsia="Times New Roman" w:hAnsi="Wingdings" w:cs="Times New Roman" w:hint="default"/>
    </w:rPr>
  </w:style>
  <w:style w:type="character" w:customStyle="1" w:styleId="WW8Num9z1">
    <w:name w:val="WW8Num9z1"/>
    <w:rPr>
      <w:rFonts w:ascii="Courier New" w:hAnsi="Courier New" w:cs="Aria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1">
    <w:name w:val="WW8Num10z1"/>
    <w:rPr>
      <w:rFonts w:ascii="Courier New" w:hAnsi="Courier New" w:cs="Aria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eastAsia="Times New Roman" w:hAnsi="Wingdings" w:cs="Times New Roman" w:hint="default"/>
    </w:rPr>
  </w:style>
  <w:style w:type="character" w:customStyle="1" w:styleId="WW8Num11z1">
    <w:name w:val="WW8Num11z1"/>
    <w:rPr>
      <w:rFonts w:ascii="Courier New" w:hAnsi="Courier New" w:cs="Arial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Aria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eastAsia="Times New Roman" w:hAnsi="Wingdings" w:cs="Times New Roman" w:hint="default"/>
    </w:rPr>
  </w:style>
  <w:style w:type="character" w:customStyle="1" w:styleId="WW8Num13z1">
    <w:name w:val="WW8Num13z1"/>
    <w:rPr>
      <w:rFonts w:ascii="Courier New" w:hAnsi="Courier New" w:cs="Aria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eastAsia="Times New Roman" w:hAnsi="Wingdings" w:cs="Times New Roman" w:hint="default"/>
    </w:rPr>
  </w:style>
  <w:style w:type="character" w:customStyle="1" w:styleId="WW8Num14z1">
    <w:name w:val="WW8Num14z1"/>
    <w:rPr>
      <w:rFonts w:ascii="Courier New" w:hAnsi="Courier New" w:cs="Aria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eastAsia="Times New Roman" w:hAnsi="Wingdings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Arial" w:hint="default"/>
      <w:sz w:val="22"/>
      <w:szCs w:val="22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eastAsia="Times New Roman" w:hAnsi="Wingdings" w:cs="Times New Roman" w:hint="default"/>
    </w:rPr>
  </w:style>
  <w:style w:type="character" w:customStyle="1" w:styleId="WW8Num16z1">
    <w:name w:val="WW8Num16z1"/>
    <w:rPr>
      <w:rFonts w:ascii="Courier New" w:hAnsi="Courier New" w:cs="Aria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eastAsia="Times New Roman" w:hAnsi="Wingdings" w:cs="Times New Roman" w:hint="default"/>
    </w:rPr>
  </w:style>
  <w:style w:type="character" w:customStyle="1" w:styleId="WW8Num17z1">
    <w:name w:val="WW8Num17z1"/>
    <w:rPr>
      <w:rFonts w:ascii="Courier New" w:hAnsi="Courier New" w:cs="Aria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Aria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Courier New" w:hAnsi="Courier New" w:cs="Aria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pPr>
      <w:ind w:left="708"/>
    </w:pPr>
  </w:style>
  <w:style w:type="paragraph" w:customStyle="1" w:styleId="testo">
    <w:name w:val="testo"/>
    <w:basedOn w:val="Normale"/>
    <w:pPr>
      <w:overflowPunct w:val="0"/>
      <w:autoSpaceDE w:val="0"/>
      <w:ind w:left="567"/>
      <w:jc w:val="both"/>
    </w:pPr>
    <w:rPr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1073</Words>
  <Characters>6120</Characters>
  <Application>Microsoft Office Word</Application>
  <DocSecurity>0</DocSecurity>
  <Lines>51</Lines>
  <Paragraphs>14</Paragraphs>
  <ScaleCrop>false</ScaleCrop>
  <Company>MIUR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PARTECIPAZIONE ALLE ATTIVITA’ PREVISTE DALL’ACCORDO TRA  REGIONE LOMBARDIA E MINISTERO DELL’ISTRUZIONE, DELL’UN</dc:title>
  <dc:subject/>
  <dc:creator>redaelli</dc:creator>
  <cp:keywords/>
  <cp:lastModifiedBy>SALCITO ROBERTO</cp:lastModifiedBy>
  <cp:revision>6</cp:revision>
  <cp:lastPrinted>2014-07-21T20:55:00Z</cp:lastPrinted>
  <dcterms:created xsi:type="dcterms:W3CDTF">2025-10-24T08:35:00Z</dcterms:created>
  <dcterms:modified xsi:type="dcterms:W3CDTF">2025-10-24T09:53:00Z</dcterms:modified>
</cp:coreProperties>
</file>